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6421" w14:textId="77777777" w:rsidR="007E69D9" w:rsidRPr="00EF7BE6" w:rsidRDefault="007E58F4" w:rsidP="00F546CE">
      <w:pPr>
        <w:pStyle w:val="TYTTABELItytutabeli"/>
        <w:spacing w:before="0"/>
        <w:rPr>
          <w:rFonts w:asciiTheme="minorHAnsi" w:hAnsiTheme="minorHAnsi" w:cstheme="minorHAnsi"/>
        </w:rPr>
      </w:pPr>
      <w:r w:rsidRPr="00EF7BE6">
        <w:rPr>
          <w:rFonts w:asciiTheme="minorHAnsi" w:hAnsiTheme="minorHAnsi" w:cstheme="minorHAnsi"/>
          <w:caps w:val="0"/>
        </w:rPr>
        <w:t>Terminy postępowania rekrutacyjnego i postępowania uzupełniającego na rok szkolny 202</w:t>
      </w:r>
      <w:r w:rsidR="008C7866">
        <w:rPr>
          <w:rFonts w:asciiTheme="minorHAnsi" w:hAnsiTheme="minorHAnsi" w:cstheme="minorHAnsi"/>
          <w:caps w:val="0"/>
        </w:rPr>
        <w:t>5</w:t>
      </w:r>
      <w:r w:rsidRPr="00EF7BE6">
        <w:rPr>
          <w:rFonts w:asciiTheme="minorHAnsi" w:hAnsiTheme="minorHAnsi" w:cstheme="minorHAnsi"/>
          <w:caps w:val="0"/>
        </w:rPr>
        <w:t>/202</w:t>
      </w:r>
      <w:r w:rsidR="008C7866">
        <w:rPr>
          <w:rFonts w:asciiTheme="minorHAnsi" w:hAnsiTheme="minorHAnsi" w:cstheme="minorHAnsi"/>
          <w:caps w:val="0"/>
        </w:rPr>
        <w:t>6</w:t>
      </w:r>
      <w:r w:rsidRPr="00EF7BE6">
        <w:rPr>
          <w:rFonts w:asciiTheme="minorHAnsi" w:hAnsiTheme="minorHAnsi" w:cstheme="minorHAnsi"/>
          <w:caps w:val="0"/>
        </w:rPr>
        <w:t xml:space="preserve"> do klas pierwszych  X Liceum Ogólnokształcącego Mistrzostwa Sportowego w Olsztynie</w:t>
      </w:r>
    </w:p>
    <w:p w14:paraId="66760FB7" w14:textId="77777777" w:rsidR="00F546CE" w:rsidRPr="00F546CE" w:rsidRDefault="00F546CE" w:rsidP="00F546CE">
      <w:pPr>
        <w:pStyle w:val="TYTTABELItytutabeli"/>
        <w:spacing w:before="0"/>
        <w:rPr>
          <w:rFonts w:asciiTheme="minorHAnsi" w:hAnsiTheme="minorHAnsi" w:cstheme="minorHAnsi"/>
          <w:i/>
          <w:caps w:val="0"/>
          <w:sz w:val="22"/>
        </w:rPr>
      </w:pPr>
      <w:r w:rsidRPr="00F546CE">
        <w:rPr>
          <w:rFonts w:asciiTheme="minorHAnsi" w:hAnsiTheme="minorHAnsi" w:cstheme="minorHAnsi"/>
          <w:i/>
          <w:caps w:val="0"/>
          <w:sz w:val="22"/>
        </w:rPr>
        <w:t xml:space="preserve">Terminy postępowania rekrutacyjnego określa </w:t>
      </w:r>
    </w:p>
    <w:p w14:paraId="5A45D57E" w14:textId="77777777" w:rsidR="00F546CE" w:rsidRPr="00EF7BE6" w:rsidRDefault="00AE336C" w:rsidP="00F546CE">
      <w:pPr>
        <w:pStyle w:val="TYTTABELItytutabeli"/>
        <w:spacing w:before="0"/>
        <w:rPr>
          <w:rFonts w:asciiTheme="minorHAnsi" w:hAnsiTheme="minorHAnsi" w:cstheme="minorHAnsi"/>
        </w:rPr>
      </w:pPr>
      <w:r w:rsidRPr="00AE336C">
        <w:rPr>
          <w:rFonts w:asciiTheme="minorHAnsi" w:hAnsiTheme="minorHAnsi" w:cstheme="minorHAnsi"/>
          <w:i/>
          <w:caps w:val="0"/>
        </w:rPr>
        <w:t xml:space="preserve">Załącznik nr 1 do </w:t>
      </w:r>
      <w:r w:rsidR="00753A3D" w:rsidRPr="00753A3D">
        <w:rPr>
          <w:rFonts w:asciiTheme="minorHAnsi" w:hAnsiTheme="minorHAnsi" w:cstheme="minorHAnsi"/>
          <w:i/>
          <w:caps w:val="0"/>
        </w:rPr>
        <w:t xml:space="preserve">Zarządzenia nr </w:t>
      </w:r>
      <w:r w:rsidR="00F353A3">
        <w:rPr>
          <w:rFonts w:asciiTheme="minorHAnsi" w:hAnsiTheme="minorHAnsi" w:cstheme="minorHAnsi"/>
          <w:i/>
          <w:caps w:val="0"/>
        </w:rPr>
        <w:t>8</w:t>
      </w:r>
      <w:r w:rsidR="00753A3D" w:rsidRPr="00753A3D">
        <w:rPr>
          <w:rFonts w:asciiTheme="minorHAnsi" w:hAnsiTheme="minorHAnsi" w:cstheme="minorHAnsi"/>
          <w:i/>
          <w:caps w:val="0"/>
        </w:rPr>
        <w:t xml:space="preserve"> Warmińsko-Mazurskiego Kuratora Oświaty z dnia </w:t>
      </w:r>
      <w:r w:rsidR="00F353A3">
        <w:rPr>
          <w:rFonts w:asciiTheme="minorHAnsi" w:hAnsiTheme="minorHAnsi" w:cstheme="minorHAnsi"/>
          <w:i/>
          <w:caps w:val="0"/>
        </w:rPr>
        <w:t>23</w:t>
      </w:r>
      <w:r w:rsidR="00753A3D" w:rsidRPr="00753A3D">
        <w:rPr>
          <w:rFonts w:asciiTheme="minorHAnsi" w:hAnsiTheme="minorHAnsi" w:cstheme="minorHAnsi"/>
          <w:i/>
          <w:caps w:val="0"/>
        </w:rPr>
        <w:t xml:space="preserve"> stycznia 202</w:t>
      </w:r>
      <w:r w:rsidR="00F353A3">
        <w:rPr>
          <w:rFonts w:asciiTheme="minorHAnsi" w:hAnsiTheme="minorHAnsi" w:cstheme="minorHAnsi"/>
          <w:i/>
          <w:caps w:val="0"/>
        </w:rPr>
        <w:t>5</w:t>
      </w:r>
      <w:r w:rsidR="00753A3D" w:rsidRPr="00753A3D">
        <w:rPr>
          <w:rFonts w:asciiTheme="minorHAnsi" w:hAnsiTheme="minorHAnsi" w:cstheme="minorHAnsi"/>
          <w:i/>
          <w:caps w:val="0"/>
        </w:rPr>
        <w:t xml:space="preserve"> r.</w:t>
      </w:r>
    </w:p>
    <w:p w14:paraId="441C1FD6" w14:textId="77777777" w:rsidR="00A145EC" w:rsidRPr="00F546CE" w:rsidRDefault="00A145EC" w:rsidP="00F546CE">
      <w:pPr>
        <w:pStyle w:val="TYTTABELItytutabeli"/>
        <w:spacing w:before="0"/>
        <w:rPr>
          <w:rFonts w:asciiTheme="minorHAnsi" w:hAnsiTheme="minorHAnsi" w:cstheme="minorHAnsi"/>
          <w:i/>
          <w:sz w:val="22"/>
        </w:rPr>
      </w:pPr>
    </w:p>
    <w:tbl>
      <w:tblPr>
        <w:tblStyle w:val="TABELA1zszablonu"/>
        <w:tblW w:w="15732" w:type="dxa"/>
        <w:tblLayout w:type="fixed"/>
        <w:tblLook w:val="04A0" w:firstRow="1" w:lastRow="0" w:firstColumn="1" w:lastColumn="0" w:noHBand="0" w:noVBand="1"/>
      </w:tblPr>
      <w:tblGrid>
        <w:gridCol w:w="706"/>
        <w:gridCol w:w="8363"/>
        <w:gridCol w:w="3969"/>
        <w:gridCol w:w="2694"/>
      </w:tblGrid>
      <w:tr w:rsidR="00751632" w:rsidRPr="00EF7BE6" w14:paraId="5197E668" w14:textId="77777777" w:rsidTr="00666C85">
        <w:trPr>
          <w:trHeight w:val="1335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E1F26" w14:textId="77777777" w:rsidR="00751632" w:rsidRPr="00EF7BE6" w:rsidRDefault="00751632" w:rsidP="00F546CE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Theme="minorHAnsi" w:hAnsiTheme="minorHAnsi" w:cstheme="minorHAnsi"/>
                <w:szCs w:val="24"/>
              </w:rPr>
            </w:pPr>
            <w:r w:rsidRPr="00EF7BE6">
              <w:rPr>
                <w:rStyle w:val="Ppogrubienie"/>
                <w:rFonts w:asciiTheme="minorHAnsi" w:hAnsiTheme="minorHAnsi" w:cstheme="minorHAnsi"/>
                <w:szCs w:val="24"/>
              </w:rPr>
              <w:t>L</w:t>
            </w:r>
            <w:r w:rsidR="009461FB" w:rsidRPr="00EF7BE6">
              <w:rPr>
                <w:rStyle w:val="Ppogrubienie"/>
                <w:rFonts w:asciiTheme="minorHAnsi" w:hAnsiTheme="minorHAnsi" w:cstheme="minorHAnsi"/>
                <w:szCs w:val="24"/>
              </w:rPr>
              <w:t>.</w:t>
            </w:r>
            <w:r w:rsidRPr="00EF7BE6">
              <w:rPr>
                <w:rStyle w:val="Ppogrubienie"/>
                <w:rFonts w:asciiTheme="minorHAnsi" w:hAnsiTheme="minorHAnsi" w:cstheme="minorHAnsi"/>
                <w:szCs w:val="24"/>
              </w:rPr>
              <w:t>p</w:t>
            </w:r>
            <w:r w:rsidR="009461FB" w:rsidRPr="00EF7BE6">
              <w:rPr>
                <w:rStyle w:val="Ppogrubienie"/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DB672" w14:textId="77777777" w:rsidR="00751632" w:rsidRPr="00EF7BE6" w:rsidRDefault="00751632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Theme="minorHAnsi" w:hAnsiTheme="minorHAnsi" w:cstheme="minorHAnsi"/>
                <w:szCs w:val="24"/>
              </w:rPr>
            </w:pPr>
            <w:r w:rsidRPr="00EF7BE6">
              <w:rPr>
                <w:rStyle w:val="Ppogrubienie"/>
                <w:rFonts w:asciiTheme="minorHAnsi" w:hAnsiTheme="minorHAnsi" w:cstheme="minorHAnsi"/>
                <w:szCs w:val="24"/>
              </w:rPr>
              <w:t xml:space="preserve">Rodzaj czynności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CEB63" w14:textId="77777777" w:rsidR="00751632" w:rsidRPr="00EF7BE6" w:rsidRDefault="00751632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Theme="minorHAnsi" w:hAnsiTheme="minorHAnsi" w:cstheme="minorHAnsi"/>
                <w:szCs w:val="24"/>
              </w:rPr>
            </w:pPr>
            <w:r w:rsidRPr="00EF7BE6">
              <w:rPr>
                <w:rStyle w:val="Ppogrubienie"/>
                <w:rFonts w:asciiTheme="minorHAnsi" w:hAnsiTheme="minorHAnsi" w:cstheme="minorHAnsi"/>
                <w:szCs w:val="24"/>
              </w:rPr>
              <w:t xml:space="preserve">Termin </w:t>
            </w:r>
            <w:r w:rsidRPr="00EF7BE6">
              <w:rPr>
                <w:rStyle w:val="Ppogrubienie"/>
                <w:rFonts w:asciiTheme="minorHAnsi" w:hAnsiTheme="minorHAnsi" w:cstheme="minorHAnsi"/>
                <w:szCs w:val="24"/>
              </w:rPr>
              <w:br/>
              <w:t>w postępowaniu rekrutacyjnym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02BE" w14:textId="77777777" w:rsidR="00751632" w:rsidRPr="00EF7BE6" w:rsidRDefault="00751632" w:rsidP="00751632">
            <w:pPr>
              <w:pStyle w:val="TEKSTwTABELIWYRODKOWANYtekstwyrodkowanywpoziomie"/>
              <w:spacing w:line="240" w:lineRule="auto"/>
              <w:ind w:right="147"/>
              <w:rPr>
                <w:rStyle w:val="Ppogrubienie"/>
                <w:rFonts w:asciiTheme="minorHAnsi" w:hAnsiTheme="minorHAnsi" w:cstheme="minorHAnsi"/>
                <w:szCs w:val="24"/>
              </w:rPr>
            </w:pPr>
          </w:p>
          <w:p w14:paraId="094906D6" w14:textId="77777777" w:rsidR="00751632" w:rsidRPr="00EF7BE6" w:rsidRDefault="00751632" w:rsidP="00751632">
            <w:pPr>
              <w:pStyle w:val="TEKSTwTABELIWYRODKOWANYtekstwyrodkowanywpoziomie"/>
              <w:spacing w:line="240" w:lineRule="auto"/>
              <w:ind w:right="147"/>
              <w:rPr>
                <w:rStyle w:val="Ppogrubienie"/>
                <w:rFonts w:asciiTheme="minorHAnsi" w:hAnsiTheme="minorHAnsi" w:cstheme="minorHAnsi"/>
                <w:szCs w:val="24"/>
              </w:rPr>
            </w:pPr>
            <w:r w:rsidRPr="00EF7BE6">
              <w:rPr>
                <w:rStyle w:val="Ppogrubienie"/>
                <w:rFonts w:asciiTheme="minorHAnsi" w:hAnsiTheme="minorHAnsi" w:cstheme="minorHAnsi"/>
                <w:szCs w:val="24"/>
              </w:rPr>
              <w:t xml:space="preserve">Termin </w:t>
            </w:r>
            <w:r w:rsidRPr="00EF7BE6">
              <w:rPr>
                <w:rStyle w:val="Ppogrubienie"/>
                <w:rFonts w:asciiTheme="minorHAnsi" w:hAnsiTheme="minorHAnsi" w:cstheme="minorHAnsi"/>
                <w:szCs w:val="24"/>
              </w:rPr>
              <w:br/>
              <w:t>w postępowaniu uzupełniającym</w:t>
            </w:r>
          </w:p>
        </w:tc>
      </w:tr>
      <w:tr w:rsidR="00751632" w:rsidRPr="00EF7BE6" w14:paraId="29696EB8" w14:textId="77777777" w:rsidTr="00666C85">
        <w:trPr>
          <w:trHeight w:val="180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EF321" w14:textId="77777777" w:rsidR="00751632" w:rsidRPr="00EF7BE6" w:rsidRDefault="00751632" w:rsidP="00D10E5B">
            <w:pPr>
              <w:jc w:val="center"/>
              <w:rPr>
                <w:rFonts w:asciiTheme="minorHAnsi" w:hAnsiTheme="minorHAnsi" w:cstheme="minorHAnsi"/>
              </w:rPr>
            </w:pPr>
            <w:r w:rsidRPr="00EF7B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22089" w14:textId="77777777" w:rsidR="00751632" w:rsidRPr="00EF7BE6" w:rsidRDefault="00751632" w:rsidP="00D10E5B">
            <w:pPr>
              <w:jc w:val="center"/>
              <w:rPr>
                <w:rFonts w:asciiTheme="minorHAnsi" w:hAnsiTheme="minorHAnsi" w:cstheme="minorHAnsi"/>
              </w:rPr>
            </w:pPr>
            <w:r w:rsidRPr="00EF7BE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72906" w14:textId="77777777" w:rsidR="00751632" w:rsidRPr="00EF7BE6" w:rsidRDefault="00751632" w:rsidP="00D10E5B">
            <w:pPr>
              <w:jc w:val="center"/>
              <w:rPr>
                <w:rFonts w:asciiTheme="minorHAnsi" w:hAnsiTheme="minorHAnsi" w:cstheme="minorHAnsi"/>
              </w:rPr>
            </w:pPr>
            <w:r w:rsidRPr="00EF7BE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8B65" w14:textId="77777777" w:rsidR="00751632" w:rsidRPr="00EF7BE6" w:rsidRDefault="00751632" w:rsidP="00D10E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51632" w:rsidRPr="00EF7BE6" w14:paraId="1DD6B587" w14:textId="77777777" w:rsidTr="00666C85">
        <w:trPr>
          <w:trHeight w:val="1661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C95831" w14:textId="77777777" w:rsidR="00F546CE" w:rsidRDefault="00F546CE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6349375A" w14:textId="77777777" w:rsidR="00751632" w:rsidRPr="00EF7BE6" w:rsidRDefault="00751632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D5296" w14:textId="77777777" w:rsidR="00751632" w:rsidRPr="00EF7BE6" w:rsidRDefault="00751632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Złożenie wniosku</w:t>
            </w:r>
            <w:r w:rsidR="00B848B4" w:rsidRPr="00EF7BE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461FB" w:rsidRPr="00EF7BE6">
              <w:rPr>
                <w:rFonts w:asciiTheme="minorHAnsi" w:hAnsiTheme="minorHAnsi" w:cstheme="minorHAnsi"/>
                <w:szCs w:val="24"/>
              </w:rPr>
              <w:t xml:space="preserve">o przyjęcie </w:t>
            </w:r>
            <w:r w:rsidR="00B848B4" w:rsidRPr="00EF7BE6">
              <w:rPr>
                <w:rFonts w:asciiTheme="minorHAnsi" w:hAnsiTheme="minorHAnsi" w:cstheme="minorHAnsi"/>
                <w:szCs w:val="24"/>
              </w:rPr>
              <w:t>do publicznej szkoły ponadpodstawowej</w:t>
            </w:r>
            <w:r w:rsidR="009461FB" w:rsidRPr="00EF7BE6">
              <w:rPr>
                <w:rFonts w:asciiTheme="minorHAnsi" w:hAnsiTheme="minorHAnsi" w:cstheme="minorHAnsi"/>
                <w:szCs w:val="24"/>
              </w:rPr>
              <w:t xml:space="preserve"> sportowej, publicznej szkoły ponadpodstawowej </w:t>
            </w:r>
            <w:r w:rsidR="00B848B4" w:rsidRPr="00EF7BE6">
              <w:rPr>
                <w:rFonts w:asciiTheme="minorHAnsi" w:hAnsiTheme="minorHAnsi" w:cstheme="minorHAnsi"/>
                <w:szCs w:val="24"/>
              </w:rPr>
              <w:t>mistrzostwa sportowego, oddziału sportowego w publicznej szkole ponadpodstawowej ogólnodostępnej lub oddziału mistrzostwa sportowego w publicznej szkole ponadpodstawowej ogólnodostępnej (art.130 i 137 UPO¹)</w:t>
            </w:r>
            <w:r w:rsidR="00145AF6" w:rsidRPr="00EF7BE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848B4" w:rsidRPr="00EF7BE6">
              <w:rPr>
                <w:rFonts w:asciiTheme="minorHAnsi" w:hAnsiTheme="minorHAnsi" w:cstheme="minorHAnsi"/>
                <w:szCs w:val="24"/>
              </w:rPr>
              <w:t>wraz z dokumentami potwierdzającymi spełnianie przez kandydata warunków lub kryteriów b</w:t>
            </w:r>
            <w:r w:rsidR="009461FB" w:rsidRPr="00EF7BE6">
              <w:rPr>
                <w:rFonts w:asciiTheme="minorHAnsi" w:hAnsiTheme="minorHAnsi" w:cstheme="minorHAnsi"/>
                <w:szCs w:val="24"/>
              </w:rPr>
              <w:t>ra</w:t>
            </w:r>
            <w:r w:rsidR="00B848B4" w:rsidRPr="00EF7BE6">
              <w:rPr>
                <w:rFonts w:asciiTheme="minorHAnsi" w:hAnsiTheme="minorHAnsi" w:cstheme="minorHAnsi"/>
                <w:szCs w:val="24"/>
              </w:rPr>
              <w:t>nych pod uwagę w postępowaniu rekrutacyjnym.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B604A1" w14:textId="77777777" w:rsidR="00751632" w:rsidRPr="00EF7BE6" w:rsidRDefault="00751632" w:rsidP="0075163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</w:p>
          <w:p w14:paraId="4CDC80E9" w14:textId="77777777" w:rsidR="00751632" w:rsidRPr="00EF7BE6" w:rsidRDefault="008C7866" w:rsidP="00751632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Theme="minorHAnsi" w:hAnsiTheme="minorHAnsi" w:cstheme="minorHAnsi"/>
                <w:szCs w:val="24"/>
              </w:rPr>
            </w:pPr>
            <w:r>
              <w:t>od 19 m</w:t>
            </w:r>
            <w:r w:rsidR="00801DF9">
              <w:t>aja 2025 r. (poniedziałek) do 28 maja</w:t>
            </w:r>
            <w:r>
              <w:t xml:space="preserve"> 2025 r. do godziny 15.00 (środa)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4A3E1D" w14:textId="77777777" w:rsidR="00751632" w:rsidRPr="00EF7BE6" w:rsidRDefault="00751632" w:rsidP="0075163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</w:p>
          <w:p w14:paraId="353DC5B6" w14:textId="77777777" w:rsidR="00751632" w:rsidRPr="00EF7BE6" w:rsidRDefault="008C7866" w:rsidP="0075163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>
              <w:t>od 16 lipca 2025 r. (środa) do 28 lipca 2025 r. do godziny 15.00 (poniedziałek)</w:t>
            </w:r>
          </w:p>
        </w:tc>
      </w:tr>
      <w:tr w:rsidR="00145AF6" w:rsidRPr="00EF7BE6" w14:paraId="0F9D2C66" w14:textId="77777777" w:rsidTr="00666C85">
        <w:trPr>
          <w:trHeight w:val="1661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FED0C9" w14:textId="77777777" w:rsidR="00F546CE" w:rsidRDefault="00F546CE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5A9C9991" w14:textId="77777777" w:rsidR="00F546CE" w:rsidRDefault="00F546CE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44BC34C1" w14:textId="77777777" w:rsidR="00145AF6" w:rsidRPr="00EF7BE6" w:rsidRDefault="00145AF6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40AB3B" w14:textId="77777777" w:rsidR="00F546CE" w:rsidRDefault="00F546CE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2F5A51D" w14:textId="77777777" w:rsidR="00F546CE" w:rsidRDefault="00F546CE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4CC2999" w14:textId="77777777" w:rsidR="003D33F8" w:rsidRPr="00EF7BE6" w:rsidRDefault="003D33F8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Przeprowadzenie prób sprawności fizycznej</w:t>
            </w:r>
          </w:p>
          <w:p w14:paraId="276497D1" w14:textId="77777777" w:rsidR="00145AF6" w:rsidRPr="00EF7BE6" w:rsidRDefault="003D33F8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(art.137 ust.1 pkt 3 oraz art.143 ust.1 pkt.4 UPO¹)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210078" w14:textId="77777777" w:rsidR="008C7866" w:rsidRDefault="008C7866" w:rsidP="008C7866">
            <w:pPr>
              <w:pStyle w:val="TEKSTwTABELItekstzwcitympierwwierszem"/>
              <w:spacing w:line="240" w:lineRule="auto"/>
              <w:ind w:firstLine="0"/>
            </w:pPr>
            <w:r>
              <w:t xml:space="preserve">I termin: od 30 maja 2025 r. (piątek) do 10 czerwca 2025 r. (wtorek) </w:t>
            </w:r>
          </w:p>
          <w:p w14:paraId="621BE9BD" w14:textId="77777777" w:rsidR="003D33F8" w:rsidRPr="00EF7BE6" w:rsidRDefault="008C7866" w:rsidP="008C7866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>
              <w:t>II termin: do 13 czerwca 2025 r. (piątek)</w:t>
            </w:r>
            <w:r w:rsidRPr="008C7866">
              <w:t xml:space="preserve"> ²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E2D1F2" w14:textId="77777777" w:rsidR="00145AF6" w:rsidRPr="00EF7BE6" w:rsidRDefault="008C7866" w:rsidP="00751632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>
              <w:t>od 24 lipca 2025 r. (czwartek) do 28 lipca 2025 r. (poniedziałek)</w:t>
            </w:r>
          </w:p>
        </w:tc>
      </w:tr>
      <w:tr w:rsidR="003D33F8" w:rsidRPr="00EF7BE6" w14:paraId="624E8877" w14:textId="77777777" w:rsidTr="00666C85">
        <w:trPr>
          <w:trHeight w:val="1661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BD05B8" w14:textId="77777777" w:rsidR="00F546CE" w:rsidRDefault="00F546CE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14:paraId="3D913451" w14:textId="77777777" w:rsidR="003D33F8" w:rsidRPr="00EF7BE6" w:rsidRDefault="003D33F8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90E46A" w14:textId="77777777" w:rsidR="00F546CE" w:rsidRDefault="00F546CE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F9779F1" w14:textId="77777777" w:rsidR="003D33F8" w:rsidRPr="00EF7BE6" w:rsidRDefault="003D33F8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Podanie do publicznej wiadomości przez komisję rekrutacyjną listy kandydatów, którzy uzyskali pozytywne wyniki prób sprawności fizycznej</w:t>
            </w:r>
          </w:p>
          <w:p w14:paraId="712DFEAB" w14:textId="77777777" w:rsidR="003D33F8" w:rsidRPr="00EF7BE6" w:rsidRDefault="003D33F8" w:rsidP="00002D7E">
            <w:pPr>
              <w:jc w:val="both"/>
              <w:rPr>
                <w:rFonts w:asciiTheme="minorHAnsi" w:hAnsiTheme="minorHAnsi" w:cstheme="minorHAnsi"/>
              </w:rPr>
            </w:pPr>
            <w:r w:rsidRPr="00EF7BE6">
              <w:rPr>
                <w:rFonts w:asciiTheme="minorHAnsi" w:hAnsiTheme="minorHAnsi" w:cstheme="minorHAnsi"/>
              </w:rPr>
              <w:t>(art.137 ust.1 pkt 3 oraz art.143 ust.1 pkt.4 UPO¹)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8FEA86" w14:textId="77777777" w:rsidR="003D33F8" w:rsidRPr="00EF7BE6" w:rsidRDefault="008C7866" w:rsidP="008C7866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>
              <w:t xml:space="preserve">I termin: do 11 czerwca 2025 r. (środa) II termin: do 16 czerwca 2025 r. (poniedziałek) </w:t>
            </w:r>
            <w:r w:rsidRPr="008C7866">
              <w:t>²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24C8A9" w14:textId="77777777" w:rsidR="003D33F8" w:rsidRPr="00EF7BE6" w:rsidRDefault="008C7866" w:rsidP="003D33F8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>
              <w:t>do 29 lipca 2025 r. (wtorek)</w:t>
            </w:r>
          </w:p>
          <w:p w14:paraId="0632B4CB" w14:textId="77777777" w:rsidR="003D33F8" w:rsidRPr="00EF7BE6" w:rsidRDefault="003D33F8" w:rsidP="003D33F8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</w:p>
        </w:tc>
      </w:tr>
      <w:tr w:rsidR="0041428D" w:rsidRPr="00EF7BE6" w14:paraId="53B203D3" w14:textId="77777777" w:rsidTr="00666C85">
        <w:trPr>
          <w:trHeight w:val="1148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D62A53" w14:textId="77777777" w:rsidR="0041428D" w:rsidRPr="00EF7BE6" w:rsidRDefault="0041428D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lastRenderedPageBreak/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229DFA" w14:textId="77777777" w:rsidR="0041428D" w:rsidRPr="00EF7BE6" w:rsidRDefault="0041428D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 xml:space="preserve">Uzupełnienie wniosku o przyjęcie do szkoły ponadpodstawowej o świadectwo ukończenia szkoły podstawowej </w:t>
            </w:r>
            <w:r w:rsidR="00002D7E">
              <w:rPr>
                <w:rFonts w:asciiTheme="minorHAnsi" w:hAnsiTheme="minorHAnsi" w:cstheme="minorHAnsi"/>
                <w:szCs w:val="24"/>
              </w:rPr>
              <w:t xml:space="preserve">oraz </w:t>
            </w:r>
            <w:r w:rsidRPr="00EF7BE6">
              <w:rPr>
                <w:rFonts w:asciiTheme="minorHAnsi" w:hAnsiTheme="minorHAnsi" w:cstheme="minorHAnsi"/>
                <w:szCs w:val="24"/>
              </w:rPr>
              <w:t xml:space="preserve"> o zaświadczenie o wynik</w:t>
            </w:r>
            <w:r w:rsidR="00002D7E">
              <w:rPr>
                <w:rFonts w:asciiTheme="minorHAnsi" w:hAnsiTheme="minorHAnsi" w:cstheme="minorHAnsi"/>
                <w:szCs w:val="24"/>
              </w:rPr>
              <w:t>ach</w:t>
            </w:r>
            <w:r w:rsidRPr="00EF7BE6">
              <w:rPr>
                <w:rFonts w:asciiTheme="minorHAnsi" w:hAnsiTheme="minorHAnsi" w:cstheme="minorHAnsi"/>
                <w:szCs w:val="24"/>
              </w:rPr>
              <w:t xml:space="preserve"> egzaminu ósmoklasisty</w:t>
            </w:r>
          </w:p>
          <w:p w14:paraId="531341FB" w14:textId="77777777" w:rsidR="0041428D" w:rsidRPr="00EF7BE6" w:rsidRDefault="0041428D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(art.154 ust.1 pkt 2 UPO¹)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D722EF" w14:textId="77777777" w:rsidR="0041428D" w:rsidRPr="00EF7BE6" w:rsidRDefault="008C7866" w:rsidP="0041428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>
              <w:t>do 7 lipca 2025 r. do godziny 12.00 (poniedziałek)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21D" w14:textId="77777777" w:rsidR="0041428D" w:rsidRPr="00EF7BE6" w:rsidRDefault="0041428D" w:rsidP="0041428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 w:rsidRPr="008C7866">
              <w:rPr>
                <w:rFonts w:asciiTheme="minorHAnsi" w:hAnsiTheme="minorHAnsi" w:cstheme="minorHAnsi"/>
                <w:color w:val="000000" w:themeColor="text1"/>
                <w:szCs w:val="24"/>
              </w:rPr>
              <w:t>Składane razem z wnioskiem (pkt 1)</w:t>
            </w:r>
          </w:p>
        </w:tc>
      </w:tr>
      <w:tr w:rsidR="008C7866" w:rsidRPr="00EF7BE6" w14:paraId="6D81CB3F" w14:textId="77777777" w:rsidTr="00666C85">
        <w:trPr>
          <w:trHeight w:val="555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49A811" w14:textId="77777777" w:rsidR="008C7866" w:rsidRPr="00EF7BE6" w:rsidRDefault="008C7866" w:rsidP="008C7866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C17C06" w14:textId="77777777" w:rsidR="008C7866" w:rsidRPr="00EF7BE6" w:rsidRDefault="008C7866" w:rsidP="008C7866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Podanie do publicznej wiadomości przez komisję rekrutacyjną listy kandydatów zakwalifikowanych i kandydatów niezakwalifikowanych (art.158 ust.1 UPO¹)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BFE917" w14:textId="77777777" w:rsidR="008C7866" w:rsidRPr="00EF7BE6" w:rsidRDefault="008C7866" w:rsidP="008C7866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 w:rsidRPr="009C0203">
              <w:t>9 lipca 2025 r. (środa)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5DFB62" w14:textId="77777777" w:rsidR="008C7866" w:rsidRPr="00EF7BE6" w:rsidRDefault="008C7866" w:rsidP="008C7866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 w:rsidRPr="009C0203">
              <w:t>5 sierpnia 2025 r. (wtorek)</w:t>
            </w:r>
          </w:p>
        </w:tc>
      </w:tr>
      <w:tr w:rsidR="0041428D" w:rsidRPr="00EF7BE6" w14:paraId="5608196B" w14:textId="77777777" w:rsidTr="00666C85">
        <w:trPr>
          <w:trHeight w:val="555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F1843" w14:textId="77777777" w:rsidR="0041428D" w:rsidRPr="00EF7BE6" w:rsidRDefault="0041428D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329D3B" w14:textId="77777777" w:rsidR="0041428D" w:rsidRPr="00EF7BE6" w:rsidRDefault="0041428D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 xml:space="preserve">Potwierdzenie przez rodzica kandydata  woli przyjęcia w postaci przedłożenia </w:t>
            </w:r>
            <w:r w:rsidRPr="00002D7E">
              <w:rPr>
                <w:rFonts w:asciiTheme="minorHAnsi" w:hAnsiTheme="minorHAnsi" w:cstheme="minorHAnsi"/>
                <w:b/>
                <w:szCs w:val="24"/>
              </w:rPr>
              <w:t xml:space="preserve">oryginału świadectwa ukończenia szkoły podstawowej i oryginału zaświadczenia </w:t>
            </w:r>
            <w:r w:rsidR="00002D7E">
              <w:rPr>
                <w:rFonts w:asciiTheme="minorHAnsi" w:hAnsiTheme="minorHAnsi" w:cstheme="minorHAnsi"/>
                <w:b/>
                <w:szCs w:val="24"/>
              </w:rPr>
              <w:t xml:space="preserve">                    </w:t>
            </w:r>
            <w:r w:rsidRPr="00002D7E">
              <w:rPr>
                <w:rFonts w:asciiTheme="minorHAnsi" w:hAnsiTheme="minorHAnsi" w:cstheme="minorHAnsi"/>
                <w:b/>
                <w:szCs w:val="24"/>
              </w:rPr>
              <w:t xml:space="preserve">o wynikach egzaminu ósmoklasisty </w:t>
            </w:r>
            <w:r w:rsidRPr="00EF7BE6">
              <w:rPr>
                <w:rFonts w:asciiTheme="minorHAnsi" w:hAnsiTheme="minorHAnsi" w:cstheme="minorHAnsi"/>
                <w:szCs w:val="24"/>
              </w:rPr>
              <w:t>(o ile nie zostały one złożone w uzupełnieniu wniosku o przyjęcie do szkoły )</w:t>
            </w:r>
          </w:p>
          <w:p w14:paraId="5EC6A092" w14:textId="77777777" w:rsidR="0041428D" w:rsidRPr="00EF7BE6" w:rsidRDefault="0041428D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(art.1</w:t>
            </w:r>
            <w:r w:rsidR="007D74CD" w:rsidRPr="00EF7BE6">
              <w:rPr>
                <w:rFonts w:asciiTheme="minorHAnsi" w:hAnsiTheme="minorHAnsi" w:cstheme="minorHAnsi"/>
                <w:szCs w:val="24"/>
              </w:rPr>
              <w:t>3</w:t>
            </w:r>
            <w:r w:rsidRPr="00EF7BE6">
              <w:rPr>
                <w:rFonts w:asciiTheme="minorHAnsi" w:hAnsiTheme="minorHAnsi" w:cstheme="minorHAnsi"/>
                <w:szCs w:val="24"/>
              </w:rPr>
              <w:t xml:space="preserve">4 ust.1 pkt </w:t>
            </w:r>
            <w:r w:rsidR="007D74CD" w:rsidRPr="00EF7BE6">
              <w:rPr>
                <w:rFonts w:asciiTheme="minorHAnsi" w:hAnsiTheme="minorHAnsi" w:cstheme="minorHAnsi"/>
                <w:szCs w:val="24"/>
              </w:rPr>
              <w:t>3-6</w:t>
            </w:r>
            <w:r w:rsidRPr="00EF7BE6">
              <w:rPr>
                <w:rFonts w:asciiTheme="minorHAnsi" w:hAnsiTheme="minorHAnsi" w:cstheme="minorHAnsi"/>
                <w:szCs w:val="24"/>
              </w:rPr>
              <w:t xml:space="preserve"> UPO¹)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0AED77" w14:textId="77777777" w:rsidR="0041428D" w:rsidRPr="00EF7BE6" w:rsidRDefault="00F353A3" w:rsidP="0041428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>
              <w:t>od 20 czerwca 2025 r. (piątek) do 14 lipca 2025 r. do godziny 15.00 (poniedziałek)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449B57" w14:textId="77777777" w:rsidR="0041428D" w:rsidRPr="00EF7BE6" w:rsidRDefault="00F353A3" w:rsidP="007D74C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>
              <w:t>do 8 sierpnia 2025 r. do godziny 15.00 (piątek)</w:t>
            </w:r>
          </w:p>
        </w:tc>
      </w:tr>
      <w:tr w:rsidR="0041428D" w:rsidRPr="00EF7BE6" w14:paraId="1050B593" w14:textId="77777777" w:rsidTr="00666C85">
        <w:trPr>
          <w:trHeight w:val="555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C3FC49" w14:textId="77777777" w:rsidR="0041428D" w:rsidRPr="00EF7BE6" w:rsidRDefault="007D74CD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B22AE6" w14:textId="77777777" w:rsidR="0041428D" w:rsidRPr="00EF7BE6" w:rsidRDefault="0041428D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Podanie do publicznej wiadomości przez komisję rekrutacyjną listy kandydatów przyjętych</w:t>
            </w:r>
            <w:r w:rsidR="007D74CD" w:rsidRPr="00EF7BE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F7BE6">
              <w:rPr>
                <w:rFonts w:asciiTheme="minorHAnsi" w:hAnsiTheme="minorHAnsi" w:cstheme="minorHAnsi"/>
                <w:szCs w:val="24"/>
              </w:rPr>
              <w:t>i kandydatów nieprzyjętych</w:t>
            </w:r>
            <w:r w:rsidR="007D74CD" w:rsidRPr="00EF7BE6">
              <w:rPr>
                <w:rFonts w:asciiTheme="minorHAnsi" w:hAnsiTheme="minorHAnsi" w:cstheme="minorHAnsi"/>
                <w:szCs w:val="24"/>
              </w:rPr>
              <w:t xml:space="preserve"> do szkoły</w:t>
            </w:r>
          </w:p>
          <w:p w14:paraId="0A24A41B" w14:textId="77777777" w:rsidR="007D74CD" w:rsidRPr="00EF7BE6" w:rsidRDefault="007D74CD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EF7BE6">
              <w:rPr>
                <w:rFonts w:asciiTheme="minorHAnsi" w:hAnsiTheme="minorHAnsi" w:cstheme="minorHAnsi"/>
                <w:szCs w:val="24"/>
              </w:rPr>
              <w:t>(art.158 UPO¹)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B85EAD" w14:textId="77777777" w:rsidR="0041428D" w:rsidRPr="00EF7BE6" w:rsidRDefault="00F353A3" w:rsidP="0041428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>
              <w:t>15 lipca 2025 r. do godziny 10.00 (wtorek)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14D589" w14:textId="77777777" w:rsidR="007D74CD" w:rsidRPr="00EF7BE6" w:rsidRDefault="00F353A3" w:rsidP="0041428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Cs w:val="24"/>
              </w:rPr>
            </w:pPr>
            <w:r>
              <w:t>11 sierpnia 2025 r. do godziny 10.00 (poniedziałek)</w:t>
            </w:r>
          </w:p>
        </w:tc>
      </w:tr>
      <w:tr w:rsidR="0041428D" w:rsidRPr="00EF7BE6" w14:paraId="63372B09" w14:textId="77777777" w:rsidTr="00666C85">
        <w:trPr>
          <w:trHeight w:val="555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5282DA" w14:textId="77777777" w:rsidR="0041428D" w:rsidRPr="00333693" w:rsidRDefault="007D74CD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728C63" w14:textId="77777777" w:rsidR="0041428D" w:rsidRPr="00333693" w:rsidRDefault="0041428D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Wystąpienie do komisji rekrutacyjnej o sporządzenie uzasadnienia odmowy przyjęcia</w:t>
            </w:r>
          </w:p>
          <w:p w14:paraId="3880655E" w14:textId="77777777" w:rsidR="007D74CD" w:rsidRPr="00333693" w:rsidRDefault="007D74CD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(art.158  ust. 6 UPO¹)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BDA8DB" w14:textId="77777777" w:rsidR="0041428D" w:rsidRPr="00333693" w:rsidRDefault="00F353A3" w:rsidP="0041428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 w:val="20"/>
                <w:szCs w:val="24"/>
              </w:rPr>
            </w:pPr>
            <w:r w:rsidRPr="00F353A3">
              <w:rPr>
                <w:color w:val="000000" w:themeColor="text1"/>
              </w:rPr>
              <w:t>do 18 lipca 2025 r. (piątek)</w:t>
            </w:r>
            <w:r w:rsidRPr="00F353A3">
              <w:rPr>
                <w:rFonts w:asciiTheme="minorHAnsi" w:hAnsiTheme="minorHAnsi" w:cstheme="minorHAnsi"/>
                <w:color w:val="000000" w:themeColor="text1"/>
                <w:sz w:val="20"/>
                <w:szCs w:val="24"/>
                <w:vertAlign w:val="superscript"/>
              </w:rPr>
              <w:t xml:space="preserve"> </w:t>
            </w:r>
            <w:r w:rsidR="00002D7E" w:rsidRPr="00F353A3">
              <w:rPr>
                <w:rFonts w:asciiTheme="minorHAnsi" w:hAnsiTheme="minorHAnsi" w:cstheme="minorHAnsi"/>
                <w:color w:val="000000" w:themeColor="text1"/>
                <w:sz w:val="20"/>
                <w:szCs w:val="24"/>
                <w:vertAlign w:val="superscript"/>
              </w:rPr>
              <w:t>3</w:t>
            </w:r>
            <w:r w:rsidR="0041428D" w:rsidRPr="00F353A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03AE00" w14:textId="77777777" w:rsidR="00002D7E" w:rsidRPr="00333693" w:rsidRDefault="00F353A3" w:rsidP="0041428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70C0"/>
                <w:sz w:val="20"/>
                <w:szCs w:val="24"/>
                <w:vertAlign w:val="superscript"/>
              </w:rPr>
            </w:pPr>
            <w:r>
              <w:t>do 14 sierpnia 2025 r. (czwartek)</w:t>
            </w:r>
            <w:r w:rsidRPr="00F353A3">
              <w:rPr>
                <w:rFonts w:asciiTheme="minorHAnsi" w:hAnsiTheme="minorHAnsi" w:cstheme="minorHAnsi"/>
                <w:color w:val="000000" w:themeColor="text1"/>
                <w:sz w:val="20"/>
                <w:szCs w:val="24"/>
                <w:vertAlign w:val="superscript"/>
              </w:rPr>
              <w:t xml:space="preserve"> 3</w:t>
            </w:r>
          </w:p>
        </w:tc>
      </w:tr>
      <w:tr w:rsidR="0041428D" w:rsidRPr="00EF7BE6" w14:paraId="385C10D3" w14:textId="77777777" w:rsidTr="00666C85">
        <w:trPr>
          <w:trHeight w:val="555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7AEDFB" w14:textId="77777777" w:rsidR="0041428D" w:rsidRPr="00333693" w:rsidRDefault="007D74CD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089DBC" w14:textId="77777777" w:rsidR="0041428D" w:rsidRPr="00333693" w:rsidRDefault="0041428D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Sporządzenie przez komisję rekrutacyjną uzasadnienia odmowy przyjęcia.</w:t>
            </w:r>
          </w:p>
          <w:p w14:paraId="7698102F" w14:textId="77777777" w:rsidR="00002D7E" w:rsidRPr="00333693" w:rsidRDefault="00002D7E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(art.158  ust. 7 UPO¹)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B1C194" w14:textId="77777777" w:rsidR="0041428D" w:rsidRPr="00F353A3" w:rsidRDefault="0041428D" w:rsidP="0041428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F353A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do 3 dni od dnia wystąpienia o sporządzenie uzasadnienia odmowy przyjęcia</w:t>
            </w:r>
          </w:p>
        </w:tc>
      </w:tr>
      <w:tr w:rsidR="0041428D" w:rsidRPr="00EF7BE6" w14:paraId="4870AD46" w14:textId="77777777" w:rsidTr="00666C85">
        <w:trPr>
          <w:trHeight w:val="555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FE421F" w14:textId="77777777" w:rsidR="0041428D" w:rsidRPr="00333693" w:rsidRDefault="0041428D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1</w:t>
            </w:r>
            <w:r w:rsidR="007D74CD" w:rsidRPr="00333693">
              <w:rPr>
                <w:rFonts w:asciiTheme="minorHAnsi" w:hAnsiTheme="minorHAnsi" w:cstheme="minorHAnsi"/>
                <w:sz w:val="20"/>
                <w:szCs w:val="24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3B8670" w14:textId="77777777" w:rsidR="0041428D" w:rsidRPr="00333693" w:rsidRDefault="0041428D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Wniesienie do dyrektora szkoły odwołania od rozstrzygnięcia komisji rekrutacyjnej.</w:t>
            </w:r>
          </w:p>
          <w:p w14:paraId="75A15518" w14:textId="77777777" w:rsidR="00002D7E" w:rsidRPr="00333693" w:rsidRDefault="00002D7E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(art.158  ust. 8 UPO¹)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4A74D3" w14:textId="77777777" w:rsidR="0041428D" w:rsidRPr="00F353A3" w:rsidRDefault="0041428D" w:rsidP="0041428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F353A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 xml:space="preserve">do 3 dni od dnia otrzymania uzasadniania odmowy przyjęcia </w:t>
            </w:r>
          </w:p>
        </w:tc>
      </w:tr>
      <w:tr w:rsidR="0041428D" w:rsidRPr="00EF7BE6" w14:paraId="55A7E8B2" w14:textId="77777777" w:rsidTr="00666C85">
        <w:trPr>
          <w:trHeight w:val="555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B4427A" w14:textId="77777777" w:rsidR="0041428D" w:rsidRPr="00333693" w:rsidRDefault="0041428D" w:rsidP="00F546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1</w:t>
            </w:r>
            <w:r w:rsidR="007D74CD" w:rsidRPr="00333693">
              <w:rPr>
                <w:rFonts w:asciiTheme="minorHAnsi" w:hAnsiTheme="minorHAnsi" w:cstheme="minorHAnsi"/>
                <w:sz w:val="20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671951" w14:textId="77777777" w:rsidR="0041428D" w:rsidRPr="00333693" w:rsidRDefault="00002D7E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 xml:space="preserve">Rozpatrzenie przez dyrektora szkoły odwołania </w:t>
            </w:r>
            <w:r w:rsidR="0041428D" w:rsidRPr="00333693">
              <w:rPr>
                <w:rFonts w:asciiTheme="minorHAnsi" w:hAnsiTheme="minorHAnsi" w:cstheme="minorHAnsi"/>
                <w:sz w:val="20"/>
                <w:szCs w:val="24"/>
              </w:rPr>
              <w:t>od rozstrzygnięcia komisji rekrutacyjnej.</w:t>
            </w:r>
          </w:p>
          <w:p w14:paraId="0142E77C" w14:textId="77777777" w:rsidR="00002D7E" w:rsidRPr="00333693" w:rsidRDefault="00002D7E" w:rsidP="00002D7E">
            <w:pPr>
              <w:pStyle w:val="TEKSTwTABELItekstzwcitympierwwierszem"/>
              <w:spacing w:line="240" w:lineRule="auto"/>
              <w:ind w:firstLine="0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333693">
              <w:rPr>
                <w:rFonts w:asciiTheme="minorHAnsi" w:hAnsiTheme="minorHAnsi" w:cstheme="minorHAnsi"/>
                <w:sz w:val="20"/>
                <w:szCs w:val="24"/>
              </w:rPr>
              <w:t>(art.158  ust. 9 UPO¹)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B73637" w14:textId="77777777" w:rsidR="0041428D" w:rsidRPr="00F353A3" w:rsidRDefault="0041428D" w:rsidP="0041428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</w:pPr>
            <w:r w:rsidRPr="00F353A3">
              <w:rPr>
                <w:rFonts w:asciiTheme="minorHAnsi" w:hAnsiTheme="minorHAnsi" w:cstheme="minorHAnsi"/>
                <w:color w:val="000000" w:themeColor="text1"/>
                <w:sz w:val="20"/>
                <w:szCs w:val="24"/>
              </w:rPr>
              <w:t>do 3 dni od dnia złożenia odwołania do dyrektora szkoły</w:t>
            </w:r>
          </w:p>
        </w:tc>
      </w:tr>
    </w:tbl>
    <w:p w14:paraId="2596DEB1" w14:textId="77777777" w:rsidR="000C7C0D" w:rsidRPr="0041428D" w:rsidRDefault="000C7C0D" w:rsidP="000C7C0D">
      <w:pPr>
        <w:tabs>
          <w:tab w:val="left" w:pos="987"/>
        </w:tabs>
        <w:spacing w:after="0" w:line="199" w:lineRule="auto"/>
        <w:ind w:right="880"/>
        <w:rPr>
          <w:rFonts w:ascii="Times New Roman" w:eastAsia="Times New Roman" w:hAnsi="Times New Roman" w:cs="Times New Roman"/>
          <w:sz w:val="26"/>
          <w:highlight w:val="yellow"/>
          <w:vertAlign w:val="superscript"/>
        </w:rPr>
      </w:pPr>
    </w:p>
    <w:p w14:paraId="27E9E09A" w14:textId="77777777" w:rsidR="000C7C0D" w:rsidRPr="00002D7E" w:rsidRDefault="00002D7E" w:rsidP="00002D7E">
      <w:pPr>
        <w:tabs>
          <w:tab w:val="left" w:pos="987"/>
        </w:tabs>
        <w:spacing w:after="0" w:line="199" w:lineRule="auto"/>
        <w:ind w:right="880"/>
        <w:jc w:val="both"/>
        <w:rPr>
          <w:rFonts w:eastAsia="Times New Roman" w:cstheme="minorHAnsi"/>
          <w:sz w:val="20"/>
          <w:highlight w:val="yellow"/>
        </w:rPr>
      </w:pPr>
      <w:r w:rsidRPr="00002D7E">
        <w:rPr>
          <w:rFonts w:eastAsia="Times New Roman" w:cstheme="minorHAnsi"/>
          <w:sz w:val="20"/>
          <w:vertAlign w:val="superscript"/>
        </w:rPr>
        <w:t xml:space="preserve">1 </w:t>
      </w:r>
      <w:r w:rsidR="00053E51" w:rsidRPr="00002D7E">
        <w:rPr>
          <w:rFonts w:eastAsia="Times New Roman" w:cstheme="minorHAnsi"/>
          <w:sz w:val="20"/>
        </w:rPr>
        <w:t>Ustaw</w:t>
      </w:r>
      <w:r w:rsidR="003D722E" w:rsidRPr="00002D7E">
        <w:rPr>
          <w:rFonts w:eastAsia="Times New Roman" w:cstheme="minorHAnsi"/>
          <w:sz w:val="20"/>
        </w:rPr>
        <w:t>a</w:t>
      </w:r>
      <w:r w:rsidR="00053E51" w:rsidRPr="00002D7E">
        <w:rPr>
          <w:rFonts w:eastAsia="Times New Roman" w:cstheme="minorHAnsi"/>
          <w:sz w:val="20"/>
        </w:rPr>
        <w:t xml:space="preserve"> z dnia </w:t>
      </w:r>
      <w:r w:rsidR="003D722E" w:rsidRPr="00002D7E">
        <w:rPr>
          <w:rFonts w:eastAsia="Times New Roman" w:cstheme="minorHAnsi"/>
          <w:sz w:val="20"/>
        </w:rPr>
        <w:t>14 grudnia 2016 r. - Prawo oświatowe (</w:t>
      </w:r>
      <w:proofErr w:type="spellStart"/>
      <w:r w:rsidR="003D722E" w:rsidRPr="00002D7E">
        <w:rPr>
          <w:rFonts w:eastAsia="Times New Roman" w:cstheme="minorHAnsi"/>
          <w:sz w:val="20"/>
        </w:rPr>
        <w:t>t.j</w:t>
      </w:r>
      <w:proofErr w:type="spellEnd"/>
      <w:r w:rsidR="003D722E" w:rsidRPr="00002D7E">
        <w:rPr>
          <w:rFonts w:eastAsia="Times New Roman" w:cstheme="minorHAnsi"/>
          <w:sz w:val="20"/>
        </w:rPr>
        <w:t>. Dz.U. z 2021 r. poz.1082 ze zm.)</w:t>
      </w:r>
    </w:p>
    <w:p w14:paraId="525A458B" w14:textId="77777777" w:rsidR="003D722E" w:rsidRPr="00002D7E" w:rsidRDefault="003D722E" w:rsidP="00002D7E">
      <w:pPr>
        <w:tabs>
          <w:tab w:val="left" w:pos="142"/>
        </w:tabs>
        <w:spacing w:after="0" w:line="264" w:lineRule="auto"/>
        <w:ind w:right="900"/>
        <w:jc w:val="both"/>
        <w:rPr>
          <w:rFonts w:eastAsia="Times New Roman" w:cstheme="minorHAnsi"/>
          <w:sz w:val="20"/>
          <w:highlight w:val="yellow"/>
        </w:rPr>
      </w:pPr>
    </w:p>
    <w:p w14:paraId="6C2AB7EA" w14:textId="77777777" w:rsidR="000C7C0D" w:rsidRPr="00002D7E" w:rsidRDefault="003D722E" w:rsidP="00002D7E">
      <w:pPr>
        <w:tabs>
          <w:tab w:val="left" w:pos="142"/>
        </w:tabs>
        <w:spacing w:after="0" w:line="264" w:lineRule="auto"/>
        <w:ind w:right="900"/>
        <w:jc w:val="both"/>
        <w:rPr>
          <w:rFonts w:eastAsia="Times New Roman" w:cstheme="minorHAnsi"/>
          <w:sz w:val="20"/>
        </w:rPr>
      </w:pPr>
      <w:r w:rsidRPr="00002D7E">
        <w:rPr>
          <w:rFonts w:eastAsia="Times New Roman" w:cstheme="minorHAnsi"/>
          <w:sz w:val="20"/>
          <w:vertAlign w:val="superscript"/>
        </w:rPr>
        <w:t>2</w:t>
      </w:r>
      <w:r w:rsidR="00002D7E" w:rsidRPr="00002D7E">
        <w:rPr>
          <w:rFonts w:eastAsia="Times New Roman" w:cstheme="minorHAnsi"/>
          <w:sz w:val="20"/>
          <w:vertAlign w:val="superscript"/>
        </w:rPr>
        <w:t xml:space="preserve"> </w:t>
      </w:r>
      <w:r w:rsidR="000C7C0D" w:rsidRPr="00002D7E">
        <w:rPr>
          <w:rFonts w:eastAsia="Times New Roman" w:cstheme="minorHAnsi"/>
          <w:sz w:val="20"/>
        </w:rPr>
        <w:t xml:space="preserve">Dyrektor szkoły </w:t>
      </w:r>
      <w:r w:rsidRPr="00002D7E">
        <w:rPr>
          <w:rFonts w:eastAsia="Times New Roman" w:cstheme="minorHAnsi"/>
          <w:sz w:val="20"/>
        </w:rPr>
        <w:t xml:space="preserve">wyznacza II termin dla kandydatów, którzy z przyczyn niezależnych od nich nie mogli przystąpić do sprawdzianu lub prób sprawności fizycznej w pierwszym terminie, </w:t>
      </w:r>
      <w:r w:rsidR="00002D7E">
        <w:rPr>
          <w:rFonts w:eastAsia="Times New Roman" w:cstheme="minorHAnsi"/>
          <w:sz w:val="20"/>
        </w:rPr>
        <w:br/>
        <w:t xml:space="preserve"> </w:t>
      </w:r>
      <w:r w:rsidRPr="00002D7E">
        <w:rPr>
          <w:rFonts w:eastAsia="Times New Roman" w:cstheme="minorHAnsi"/>
          <w:sz w:val="20"/>
        </w:rPr>
        <w:t>nie później jednak niż w terminie poprzedzającym podanie do wiadomości list wyników, o</w:t>
      </w:r>
      <w:r w:rsidR="00B567FE" w:rsidRPr="00002D7E">
        <w:rPr>
          <w:rFonts w:eastAsia="Times New Roman" w:cstheme="minorHAnsi"/>
          <w:sz w:val="20"/>
        </w:rPr>
        <w:t xml:space="preserve"> </w:t>
      </w:r>
      <w:r w:rsidRPr="00002D7E">
        <w:rPr>
          <w:rFonts w:eastAsia="Times New Roman" w:cstheme="minorHAnsi"/>
          <w:sz w:val="20"/>
        </w:rPr>
        <w:t>których mowa w pkt.</w:t>
      </w:r>
      <w:r w:rsidR="00B567FE" w:rsidRPr="00002D7E">
        <w:rPr>
          <w:rFonts w:eastAsia="Times New Roman" w:cstheme="minorHAnsi"/>
          <w:sz w:val="20"/>
        </w:rPr>
        <w:t>3</w:t>
      </w:r>
    </w:p>
    <w:p w14:paraId="3DDE84B8" w14:textId="77777777" w:rsidR="00B567FE" w:rsidRPr="00002D7E" w:rsidRDefault="00B567FE" w:rsidP="00002D7E">
      <w:pPr>
        <w:tabs>
          <w:tab w:val="left" w:pos="142"/>
        </w:tabs>
        <w:spacing w:after="0" w:line="264" w:lineRule="auto"/>
        <w:ind w:right="900"/>
        <w:jc w:val="both"/>
        <w:rPr>
          <w:rFonts w:eastAsia="Times New Roman" w:cstheme="minorHAnsi"/>
          <w:sz w:val="20"/>
          <w:vertAlign w:val="superscript"/>
        </w:rPr>
      </w:pPr>
    </w:p>
    <w:p w14:paraId="1C96524D" w14:textId="77777777" w:rsidR="00B567FE" w:rsidRPr="00002D7E" w:rsidRDefault="00B567FE" w:rsidP="00002D7E">
      <w:pPr>
        <w:tabs>
          <w:tab w:val="left" w:pos="142"/>
        </w:tabs>
        <w:spacing w:after="0" w:line="264" w:lineRule="auto"/>
        <w:ind w:right="900"/>
        <w:jc w:val="both"/>
        <w:rPr>
          <w:rFonts w:eastAsia="Times New Roman" w:cstheme="minorHAnsi"/>
          <w:sz w:val="20"/>
        </w:rPr>
      </w:pPr>
      <w:r w:rsidRPr="00002D7E">
        <w:rPr>
          <w:rFonts w:eastAsia="Times New Roman" w:cstheme="minorHAnsi"/>
          <w:sz w:val="20"/>
          <w:vertAlign w:val="superscript"/>
        </w:rPr>
        <w:t>3</w:t>
      </w:r>
      <w:r w:rsidRPr="00002D7E">
        <w:rPr>
          <w:rFonts w:eastAsia="Times New Roman" w:cstheme="minorHAnsi"/>
          <w:color w:val="FF0000"/>
          <w:sz w:val="20"/>
        </w:rPr>
        <w:t xml:space="preserve"> </w:t>
      </w:r>
      <w:r w:rsidRPr="00002D7E">
        <w:rPr>
          <w:rFonts w:eastAsia="Times New Roman" w:cstheme="minorHAnsi"/>
          <w:sz w:val="20"/>
        </w:rPr>
        <w:t>W postępowaniu rekrutacyjnym i uzupełniającym na rok szkolny 202</w:t>
      </w:r>
      <w:r w:rsidR="00F353A3">
        <w:rPr>
          <w:rFonts w:eastAsia="Times New Roman" w:cstheme="minorHAnsi"/>
          <w:sz w:val="20"/>
        </w:rPr>
        <w:t>4</w:t>
      </w:r>
      <w:r w:rsidRPr="00002D7E">
        <w:rPr>
          <w:rFonts w:eastAsia="Times New Roman" w:cstheme="minorHAnsi"/>
          <w:sz w:val="20"/>
        </w:rPr>
        <w:t>/202</w:t>
      </w:r>
      <w:r w:rsidR="00F353A3">
        <w:rPr>
          <w:rFonts w:eastAsia="Times New Roman" w:cstheme="minorHAnsi"/>
          <w:sz w:val="20"/>
        </w:rPr>
        <w:t>5</w:t>
      </w:r>
      <w:r w:rsidRPr="00002D7E">
        <w:rPr>
          <w:rFonts w:eastAsia="Times New Roman" w:cstheme="minorHAnsi"/>
          <w:sz w:val="20"/>
        </w:rPr>
        <w:t xml:space="preserve"> do klas I publicznych szkół ponadpodstawowych</w:t>
      </w:r>
      <w:r w:rsidR="00D72DAB" w:rsidRPr="00002D7E">
        <w:rPr>
          <w:rFonts w:eastAsia="Times New Roman" w:cstheme="minorHAnsi"/>
          <w:sz w:val="20"/>
        </w:rPr>
        <w:t xml:space="preserve"> i klas wstępnych, o których mowa w art. 25  ust. 3 </w:t>
      </w:r>
      <w:r w:rsidR="00002D7E">
        <w:rPr>
          <w:rFonts w:eastAsia="Times New Roman" w:cstheme="minorHAnsi"/>
          <w:sz w:val="20"/>
        </w:rPr>
        <w:t xml:space="preserve"> </w:t>
      </w:r>
      <w:r w:rsidR="00002D7E">
        <w:rPr>
          <w:rFonts w:eastAsia="Times New Roman" w:cstheme="minorHAnsi"/>
          <w:sz w:val="20"/>
        </w:rPr>
        <w:br/>
        <w:t xml:space="preserve">  </w:t>
      </w:r>
      <w:r w:rsidR="00D72DAB" w:rsidRPr="00002D7E">
        <w:rPr>
          <w:rFonts w:eastAsia="Times New Roman" w:cstheme="minorHAnsi"/>
          <w:sz w:val="20"/>
        </w:rPr>
        <w:t xml:space="preserve">ustawy z dnia 14 grudnia 2016 r. – Prawo oświatowe, termin, o którym mowa odpowiednio w: </w:t>
      </w:r>
    </w:p>
    <w:p w14:paraId="4DE00413" w14:textId="77777777" w:rsidR="00D72DAB" w:rsidRPr="00002D7E" w:rsidRDefault="00D72DAB" w:rsidP="00002D7E">
      <w:pPr>
        <w:pStyle w:val="Akapitzlist"/>
        <w:numPr>
          <w:ilvl w:val="0"/>
          <w:numId w:val="9"/>
        </w:numPr>
        <w:tabs>
          <w:tab w:val="left" w:pos="142"/>
        </w:tabs>
        <w:spacing w:after="0" w:line="264" w:lineRule="auto"/>
        <w:ind w:right="900"/>
        <w:jc w:val="both"/>
        <w:rPr>
          <w:rFonts w:eastAsia="Times New Roman" w:cstheme="minorHAnsi"/>
          <w:sz w:val="20"/>
        </w:rPr>
      </w:pPr>
      <w:r w:rsidRPr="00002D7E">
        <w:rPr>
          <w:rFonts w:eastAsia="Times New Roman" w:cstheme="minorHAnsi"/>
          <w:sz w:val="20"/>
        </w:rPr>
        <w:t>art.150  ust. 7 ustawy z dnia 14 grudnia 2016 r. - Prawo oświatowe – wynosi 5 dni;</w:t>
      </w:r>
    </w:p>
    <w:p w14:paraId="26093E45" w14:textId="77777777" w:rsidR="00D72DAB" w:rsidRPr="00002D7E" w:rsidRDefault="00D72DAB" w:rsidP="00002D7E">
      <w:pPr>
        <w:pStyle w:val="Akapitzlist"/>
        <w:numPr>
          <w:ilvl w:val="0"/>
          <w:numId w:val="9"/>
        </w:numPr>
        <w:tabs>
          <w:tab w:val="left" w:pos="142"/>
        </w:tabs>
        <w:spacing w:after="0" w:line="264" w:lineRule="auto"/>
        <w:ind w:right="900"/>
        <w:jc w:val="both"/>
        <w:rPr>
          <w:rFonts w:eastAsia="Times New Roman" w:cstheme="minorHAnsi"/>
          <w:sz w:val="20"/>
        </w:rPr>
      </w:pPr>
      <w:r w:rsidRPr="00002D7E">
        <w:rPr>
          <w:rFonts w:eastAsia="Times New Roman" w:cstheme="minorHAnsi"/>
          <w:sz w:val="20"/>
        </w:rPr>
        <w:t>art.158  ust. 6-9 ustawy z dnia 14 grudnia 2016 r. - Prawo oświatowe – wynosi 3 dni;</w:t>
      </w:r>
    </w:p>
    <w:p w14:paraId="4BA6B016" w14:textId="77777777" w:rsidR="000C7C0D" w:rsidRPr="00EF7BE6" w:rsidRDefault="000C7C0D" w:rsidP="000C7C0D">
      <w:pPr>
        <w:spacing w:line="42" w:lineRule="exact"/>
        <w:rPr>
          <w:rFonts w:eastAsia="Times New Roman" w:cstheme="minorHAnsi"/>
          <w:highlight w:val="yellow"/>
          <w:u w:val="single"/>
        </w:rPr>
      </w:pPr>
    </w:p>
    <w:p w14:paraId="54BE1FB9" w14:textId="77777777" w:rsidR="000C7C0D" w:rsidRPr="00EF7BE6" w:rsidRDefault="000C7C0D" w:rsidP="00002D7E">
      <w:pPr>
        <w:spacing w:line="14" w:lineRule="exact"/>
        <w:jc w:val="both"/>
        <w:rPr>
          <w:rFonts w:eastAsia="Times New Roman" w:cstheme="minorHAnsi"/>
        </w:rPr>
      </w:pPr>
    </w:p>
    <w:p w14:paraId="1CD3CCFB" w14:textId="77777777" w:rsidR="0000469C" w:rsidRPr="00EF7BE6" w:rsidRDefault="0000469C" w:rsidP="00002D7E">
      <w:pPr>
        <w:pStyle w:val="ZARTzmartartykuempunktem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00469C" w:rsidRPr="00EF7BE6" w:rsidSect="00F546CE">
      <w:headerReference w:type="default" r:id="rId8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EBF36" w14:textId="77777777" w:rsidR="00606647" w:rsidRDefault="00606647" w:rsidP="00F037A4">
      <w:pPr>
        <w:spacing w:after="0" w:line="240" w:lineRule="auto"/>
      </w:pPr>
      <w:r>
        <w:separator/>
      </w:r>
    </w:p>
  </w:endnote>
  <w:endnote w:type="continuationSeparator" w:id="0">
    <w:p w14:paraId="2652B4AE" w14:textId="77777777" w:rsidR="00606647" w:rsidRDefault="00606647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EBC7" w14:textId="77777777" w:rsidR="00606647" w:rsidRDefault="00606647" w:rsidP="00F037A4">
      <w:pPr>
        <w:spacing w:after="0" w:line="240" w:lineRule="auto"/>
      </w:pPr>
      <w:r>
        <w:separator/>
      </w:r>
    </w:p>
  </w:footnote>
  <w:footnote w:type="continuationSeparator" w:id="0">
    <w:p w14:paraId="7BE41479" w14:textId="77777777" w:rsidR="00606647" w:rsidRDefault="00606647" w:rsidP="00F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6803" w14:textId="77777777" w:rsidR="00AC5303" w:rsidRDefault="00AC5303">
    <w:pPr>
      <w:pStyle w:val="Nagwek"/>
      <w:jc w:val="center"/>
    </w:pPr>
  </w:p>
  <w:p w14:paraId="5D3937B2" w14:textId="77777777"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2AE8944A"/>
    <w:lvl w:ilvl="0" w:tplc="E6922C22">
      <w:start w:val="2"/>
      <w:numFmt w:val="decimal"/>
      <w:lvlText w:val="%1"/>
      <w:lvlJc w:val="left"/>
    </w:lvl>
    <w:lvl w:ilvl="1" w:tplc="66C6169E">
      <w:start w:val="1"/>
      <w:numFmt w:val="bullet"/>
      <w:lvlText w:val=""/>
      <w:lvlJc w:val="left"/>
    </w:lvl>
    <w:lvl w:ilvl="2" w:tplc="08C489DC">
      <w:start w:val="1"/>
      <w:numFmt w:val="bullet"/>
      <w:lvlText w:val=""/>
      <w:lvlJc w:val="left"/>
    </w:lvl>
    <w:lvl w:ilvl="3" w:tplc="2ADEE77C">
      <w:start w:val="1"/>
      <w:numFmt w:val="bullet"/>
      <w:lvlText w:val=""/>
      <w:lvlJc w:val="left"/>
    </w:lvl>
    <w:lvl w:ilvl="4" w:tplc="150A9C74">
      <w:start w:val="1"/>
      <w:numFmt w:val="bullet"/>
      <w:lvlText w:val=""/>
      <w:lvlJc w:val="left"/>
    </w:lvl>
    <w:lvl w:ilvl="5" w:tplc="85E2938A">
      <w:start w:val="1"/>
      <w:numFmt w:val="bullet"/>
      <w:lvlText w:val=""/>
      <w:lvlJc w:val="left"/>
    </w:lvl>
    <w:lvl w:ilvl="6" w:tplc="7BC80F0C">
      <w:start w:val="1"/>
      <w:numFmt w:val="bullet"/>
      <w:lvlText w:val=""/>
      <w:lvlJc w:val="left"/>
    </w:lvl>
    <w:lvl w:ilvl="7" w:tplc="B260C478">
      <w:start w:val="1"/>
      <w:numFmt w:val="bullet"/>
      <w:lvlText w:val=""/>
      <w:lvlJc w:val="left"/>
    </w:lvl>
    <w:lvl w:ilvl="8" w:tplc="D7F2EECA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5558EC"/>
    <w:lvl w:ilvl="0" w:tplc="9A80CD3A">
      <w:start w:val="1"/>
      <w:numFmt w:val="bullet"/>
      <w:lvlText w:val="*"/>
      <w:lvlJc w:val="left"/>
    </w:lvl>
    <w:lvl w:ilvl="1" w:tplc="E9388D76">
      <w:start w:val="1"/>
      <w:numFmt w:val="bullet"/>
      <w:lvlText w:val=""/>
      <w:lvlJc w:val="left"/>
    </w:lvl>
    <w:lvl w:ilvl="2" w:tplc="7048E7A8">
      <w:start w:val="1"/>
      <w:numFmt w:val="bullet"/>
      <w:lvlText w:val=""/>
      <w:lvlJc w:val="left"/>
    </w:lvl>
    <w:lvl w:ilvl="3" w:tplc="C3807A1C">
      <w:start w:val="1"/>
      <w:numFmt w:val="bullet"/>
      <w:lvlText w:val=""/>
      <w:lvlJc w:val="left"/>
    </w:lvl>
    <w:lvl w:ilvl="4" w:tplc="E6B67782">
      <w:start w:val="1"/>
      <w:numFmt w:val="bullet"/>
      <w:lvlText w:val=""/>
      <w:lvlJc w:val="left"/>
    </w:lvl>
    <w:lvl w:ilvl="5" w:tplc="2B14FAF4">
      <w:start w:val="1"/>
      <w:numFmt w:val="bullet"/>
      <w:lvlText w:val=""/>
      <w:lvlJc w:val="left"/>
    </w:lvl>
    <w:lvl w:ilvl="6" w:tplc="FC80415E">
      <w:start w:val="1"/>
      <w:numFmt w:val="bullet"/>
      <w:lvlText w:val=""/>
      <w:lvlJc w:val="left"/>
    </w:lvl>
    <w:lvl w:ilvl="7" w:tplc="3ABA497A">
      <w:start w:val="1"/>
      <w:numFmt w:val="bullet"/>
      <w:lvlText w:val=""/>
      <w:lvlJc w:val="left"/>
    </w:lvl>
    <w:lvl w:ilvl="8" w:tplc="4C165570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38E1F28"/>
    <w:lvl w:ilvl="0" w:tplc="458A1EA0">
      <w:start w:val="1"/>
      <w:numFmt w:val="bullet"/>
      <w:lvlText w:val="**"/>
      <w:lvlJc w:val="left"/>
    </w:lvl>
    <w:lvl w:ilvl="1" w:tplc="23C467EC">
      <w:start w:val="1"/>
      <w:numFmt w:val="bullet"/>
      <w:lvlText w:val=""/>
      <w:lvlJc w:val="left"/>
    </w:lvl>
    <w:lvl w:ilvl="2" w:tplc="65C24886">
      <w:start w:val="1"/>
      <w:numFmt w:val="bullet"/>
      <w:lvlText w:val=""/>
      <w:lvlJc w:val="left"/>
    </w:lvl>
    <w:lvl w:ilvl="3" w:tplc="B20AA368">
      <w:start w:val="1"/>
      <w:numFmt w:val="bullet"/>
      <w:lvlText w:val=""/>
      <w:lvlJc w:val="left"/>
    </w:lvl>
    <w:lvl w:ilvl="4" w:tplc="39140CAE">
      <w:start w:val="1"/>
      <w:numFmt w:val="bullet"/>
      <w:lvlText w:val=""/>
      <w:lvlJc w:val="left"/>
    </w:lvl>
    <w:lvl w:ilvl="5" w:tplc="C10A0F8C">
      <w:start w:val="1"/>
      <w:numFmt w:val="bullet"/>
      <w:lvlText w:val=""/>
      <w:lvlJc w:val="left"/>
    </w:lvl>
    <w:lvl w:ilvl="6" w:tplc="B2562488">
      <w:start w:val="1"/>
      <w:numFmt w:val="bullet"/>
      <w:lvlText w:val=""/>
      <w:lvlJc w:val="left"/>
    </w:lvl>
    <w:lvl w:ilvl="7" w:tplc="EC5653C0">
      <w:start w:val="1"/>
      <w:numFmt w:val="bullet"/>
      <w:lvlText w:val=""/>
      <w:lvlJc w:val="left"/>
    </w:lvl>
    <w:lvl w:ilvl="8" w:tplc="4626965C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6E87CCC"/>
    <w:lvl w:ilvl="0" w:tplc="30B048AC">
      <w:start w:val="1"/>
      <w:numFmt w:val="decimal"/>
      <w:lvlText w:val="%1."/>
      <w:lvlJc w:val="left"/>
    </w:lvl>
    <w:lvl w:ilvl="1" w:tplc="47BC4EA0">
      <w:start w:val="1"/>
      <w:numFmt w:val="bullet"/>
      <w:lvlText w:val=""/>
      <w:lvlJc w:val="left"/>
    </w:lvl>
    <w:lvl w:ilvl="2" w:tplc="A2087908">
      <w:start w:val="1"/>
      <w:numFmt w:val="bullet"/>
      <w:lvlText w:val=""/>
      <w:lvlJc w:val="left"/>
    </w:lvl>
    <w:lvl w:ilvl="3" w:tplc="B0DEE6BC">
      <w:start w:val="1"/>
      <w:numFmt w:val="bullet"/>
      <w:lvlText w:val=""/>
      <w:lvlJc w:val="left"/>
    </w:lvl>
    <w:lvl w:ilvl="4" w:tplc="49F492E6">
      <w:start w:val="1"/>
      <w:numFmt w:val="bullet"/>
      <w:lvlText w:val=""/>
      <w:lvlJc w:val="left"/>
    </w:lvl>
    <w:lvl w:ilvl="5" w:tplc="FEDA7F34">
      <w:start w:val="1"/>
      <w:numFmt w:val="bullet"/>
      <w:lvlText w:val=""/>
      <w:lvlJc w:val="left"/>
    </w:lvl>
    <w:lvl w:ilvl="6" w:tplc="5EAEA0AE">
      <w:start w:val="1"/>
      <w:numFmt w:val="bullet"/>
      <w:lvlText w:val=""/>
      <w:lvlJc w:val="left"/>
    </w:lvl>
    <w:lvl w:ilvl="7" w:tplc="E22A1E24">
      <w:start w:val="1"/>
      <w:numFmt w:val="bullet"/>
      <w:lvlText w:val=""/>
      <w:lvlJc w:val="left"/>
    </w:lvl>
    <w:lvl w:ilvl="8" w:tplc="BAA8579E">
      <w:start w:val="1"/>
      <w:numFmt w:val="bullet"/>
      <w:lvlText w:val=""/>
      <w:lvlJc w:val="left"/>
    </w:lvl>
  </w:abstractNum>
  <w:abstractNum w:abstractNumId="4" w15:restartNumberingAfterBreak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52C4A"/>
    <w:multiLevelType w:val="hybridMultilevel"/>
    <w:tmpl w:val="D3B6A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28576">
    <w:abstractNumId w:val="4"/>
  </w:num>
  <w:num w:numId="2" w16cid:durableId="712728714">
    <w:abstractNumId w:val="7"/>
  </w:num>
  <w:num w:numId="3" w16cid:durableId="2028209283">
    <w:abstractNumId w:val="8"/>
  </w:num>
  <w:num w:numId="4" w16cid:durableId="776754990">
    <w:abstractNumId w:val="5"/>
  </w:num>
  <w:num w:numId="5" w16cid:durableId="1276715041">
    <w:abstractNumId w:val="0"/>
  </w:num>
  <w:num w:numId="6" w16cid:durableId="529269330">
    <w:abstractNumId w:val="1"/>
  </w:num>
  <w:num w:numId="7" w16cid:durableId="617027522">
    <w:abstractNumId w:val="2"/>
  </w:num>
  <w:num w:numId="8" w16cid:durableId="458962490">
    <w:abstractNumId w:val="3"/>
  </w:num>
  <w:num w:numId="9" w16cid:durableId="494417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2D7E"/>
    <w:rsid w:val="00003918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51"/>
    <w:rsid w:val="00053E64"/>
    <w:rsid w:val="00055302"/>
    <w:rsid w:val="00070D65"/>
    <w:rsid w:val="0007147D"/>
    <w:rsid w:val="0008360E"/>
    <w:rsid w:val="000837C9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B7505"/>
    <w:rsid w:val="000C3BC7"/>
    <w:rsid w:val="000C434F"/>
    <w:rsid w:val="000C7C0D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5AF6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349D"/>
    <w:rsid w:val="001F487F"/>
    <w:rsid w:val="002004E4"/>
    <w:rsid w:val="00203BEB"/>
    <w:rsid w:val="002042BF"/>
    <w:rsid w:val="00210930"/>
    <w:rsid w:val="00213267"/>
    <w:rsid w:val="00220D7F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33693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33F8"/>
    <w:rsid w:val="003D51A7"/>
    <w:rsid w:val="003D722E"/>
    <w:rsid w:val="003E0F41"/>
    <w:rsid w:val="003E39B4"/>
    <w:rsid w:val="003F5197"/>
    <w:rsid w:val="003F6923"/>
    <w:rsid w:val="0040509A"/>
    <w:rsid w:val="004104BD"/>
    <w:rsid w:val="00413B7B"/>
    <w:rsid w:val="0041428D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4FA2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0726F"/>
    <w:rsid w:val="005136AA"/>
    <w:rsid w:val="0052118B"/>
    <w:rsid w:val="005304D6"/>
    <w:rsid w:val="00541EE3"/>
    <w:rsid w:val="0054262D"/>
    <w:rsid w:val="00543A1D"/>
    <w:rsid w:val="00547167"/>
    <w:rsid w:val="00551AB8"/>
    <w:rsid w:val="005534D0"/>
    <w:rsid w:val="00561531"/>
    <w:rsid w:val="00565A02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179"/>
    <w:rsid w:val="005F07FA"/>
    <w:rsid w:val="005F2FCF"/>
    <w:rsid w:val="005F5EBF"/>
    <w:rsid w:val="0060551A"/>
    <w:rsid w:val="00606647"/>
    <w:rsid w:val="00606BC1"/>
    <w:rsid w:val="00607AF3"/>
    <w:rsid w:val="00612197"/>
    <w:rsid w:val="0061304C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11B8"/>
    <w:rsid w:val="00652CD7"/>
    <w:rsid w:val="00664F91"/>
    <w:rsid w:val="00665B5A"/>
    <w:rsid w:val="00666C85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40C8D"/>
    <w:rsid w:val="00750B1E"/>
    <w:rsid w:val="00751632"/>
    <w:rsid w:val="00751D25"/>
    <w:rsid w:val="00752786"/>
    <w:rsid w:val="00753A3D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4CD"/>
    <w:rsid w:val="007D7703"/>
    <w:rsid w:val="007E2D51"/>
    <w:rsid w:val="007E58F4"/>
    <w:rsid w:val="007E69D9"/>
    <w:rsid w:val="007E71FC"/>
    <w:rsid w:val="007F213A"/>
    <w:rsid w:val="007F4A7A"/>
    <w:rsid w:val="008013B5"/>
    <w:rsid w:val="00801DF9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C7866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61F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6E63"/>
    <w:rsid w:val="009A105F"/>
    <w:rsid w:val="009A10C2"/>
    <w:rsid w:val="009A2CDE"/>
    <w:rsid w:val="009B0099"/>
    <w:rsid w:val="009B09BD"/>
    <w:rsid w:val="009B141E"/>
    <w:rsid w:val="009B149A"/>
    <w:rsid w:val="009B21CD"/>
    <w:rsid w:val="009B45BF"/>
    <w:rsid w:val="009B4FFA"/>
    <w:rsid w:val="009D09F5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145EC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336C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15AF"/>
    <w:rsid w:val="00B377B6"/>
    <w:rsid w:val="00B43040"/>
    <w:rsid w:val="00B4712E"/>
    <w:rsid w:val="00B544AB"/>
    <w:rsid w:val="00B55531"/>
    <w:rsid w:val="00B567FE"/>
    <w:rsid w:val="00B57A4F"/>
    <w:rsid w:val="00B63175"/>
    <w:rsid w:val="00B632AF"/>
    <w:rsid w:val="00B66875"/>
    <w:rsid w:val="00B74D70"/>
    <w:rsid w:val="00B75267"/>
    <w:rsid w:val="00B76C25"/>
    <w:rsid w:val="00B848B4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B29D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2DAB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4EF3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90307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EF7BE6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53A3"/>
    <w:rsid w:val="00F36AFA"/>
    <w:rsid w:val="00F4084C"/>
    <w:rsid w:val="00F40A30"/>
    <w:rsid w:val="00F53253"/>
    <w:rsid w:val="00F54536"/>
    <w:rsid w:val="00F546CE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A36217"/>
  <w15:docId w15:val="{09806EB2-A55B-45C0-A6E2-C09DC52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56C7-EDF9-4523-B65C-88E85686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Justyna Reisenberg</cp:lastModifiedBy>
  <cp:revision>2</cp:revision>
  <cp:lastPrinted>2025-04-11T11:37:00Z</cp:lastPrinted>
  <dcterms:created xsi:type="dcterms:W3CDTF">2025-04-11T12:12:00Z</dcterms:created>
  <dcterms:modified xsi:type="dcterms:W3CDTF">2025-04-11T12:12:00Z</dcterms:modified>
</cp:coreProperties>
</file>